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A5AB" w14:textId="3A8A43AB" w:rsidR="003471BD" w:rsidRPr="003471BD" w:rsidRDefault="003471BD" w:rsidP="003F191F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ZAPYTANIE OFERTOWE nr 1/EFS/2026</w:t>
      </w:r>
    </w:p>
    <w:p w14:paraId="67456D95" w14:textId="43CDD5CE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 xml:space="preserve">na  </w:t>
      </w:r>
      <w:r w:rsid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 xml:space="preserve">dostawy </w:t>
      </w: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gotowych posiłków dla uczestników</w:t>
      </w:r>
    </w:p>
    <w:p w14:paraId="6D89CC83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1. Zamawiający:</w:t>
      </w:r>
    </w:p>
    <w:p w14:paraId="711CCC7D" w14:textId="603A76A9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Centrum Integracji Społecznej w D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rezdenku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br/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ul.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Warszawska 4</w:t>
      </w:r>
    </w:p>
    <w:p w14:paraId="64BC6A99" w14:textId="46F757D6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66-5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30 Drezdenko</w:t>
      </w:r>
    </w:p>
    <w:p w14:paraId="2BFBA120" w14:textId="17B92020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NIP: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28100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78070</w:t>
      </w:r>
    </w:p>
    <w:p w14:paraId="6F61259C" w14:textId="54428A00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REGON: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080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488396</w:t>
      </w:r>
    </w:p>
    <w:p w14:paraId="5A77A032" w14:textId="7ADC0CE2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Osoba do kontaktu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Iwona Lisowska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e-mail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cis@drezdenko.pl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telefon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691 947 406</w:t>
      </w:r>
    </w:p>
    <w:p w14:paraId="3A497981" w14:textId="77777777" w:rsidR="003471BD" w:rsidRPr="00DD2EF1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2. Przedmiot zamówienia:</w:t>
      </w:r>
    </w:p>
    <w:p w14:paraId="406B3860" w14:textId="77777777" w:rsidR="00114C12" w:rsidRPr="00DD2EF1" w:rsidRDefault="00114C12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</w:p>
    <w:p w14:paraId="0E7CD70A" w14:textId="6DB1287D" w:rsidR="00114C12" w:rsidRPr="00DD2EF1" w:rsidRDefault="00114C12" w:rsidP="003471BD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15894200-3 Posiłki gotowe</w:t>
      </w:r>
    </w:p>
    <w:p w14:paraId="6C5E832E" w14:textId="77777777" w:rsidR="00114C12" w:rsidRPr="003471BD" w:rsidRDefault="00114C12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</w:p>
    <w:p w14:paraId="2FC70D73" w14:textId="096B351B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Przedmiotem zamówienia jest 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dostawa gotowych posiłków w słoikach dla uczestników projektu, w liczbie odpowiadającej zapotrzebowaniu dla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11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osób - uczestników projektu Wsparcie aktywnego włączenia społecznego w obszarze PPWLZR. Priorytet 6 Fundusze Europejskie na wsparcie dla obywateli, Działan</w:t>
      </w:r>
      <w:r w:rsid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ie 6.16 Aktywna integracja </w:t>
      </w:r>
      <w:proofErr w:type="spellStart"/>
      <w:r w:rsid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społe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czno</w:t>
      </w:r>
      <w:proofErr w:type="spellEnd"/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- zawodowa -IIT, Programu Fundusze Europejskie dla Lubuskiego na lata 2021-2027, nr FELB.06.16-IZ.00-0009/25</w:t>
      </w:r>
    </w:p>
    <w:p w14:paraId="027FD037" w14:textId="15D4AB04" w:rsidR="00114C12" w:rsidRPr="003471BD" w:rsidRDefault="00114C12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Zamówienie obejmuje zakup wraz z dostawą produktów.</w:t>
      </w:r>
    </w:p>
    <w:p w14:paraId="025BC87A" w14:textId="77777777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Szczegółowy opis:</w:t>
      </w:r>
    </w:p>
    <w:p w14:paraId="6CE99FE9" w14:textId="77777777" w:rsidR="003471BD" w:rsidRPr="00DD2EF1" w:rsidRDefault="003471BD" w:rsidP="003471BD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Rodzaj posiłków: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6607C31B" w14:textId="405D3202" w:rsidR="00114C12" w:rsidRPr="00DD2EF1" w:rsidRDefault="003471BD" w:rsidP="00114C12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Posiłki powinny być urozmaicone i dostosowane do zasad racjonalnego żywienia. Każdy posiłek powinien stanowić pełnowartościowe danie obiadowe (drugie</w:t>
      </w:r>
      <w:r w:rsidR="00114C12"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danie lub danie jednogarnkowe)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</w:t>
      </w:r>
    </w:p>
    <w:p w14:paraId="4AB0486E" w14:textId="52D4BD52" w:rsidR="00114C12" w:rsidRPr="00DD2EF1" w:rsidRDefault="003471BD" w:rsidP="00114C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Szacowana liczba posiłków: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2E3F2028" w14:textId="1282FED8" w:rsidR="006855C6" w:rsidRDefault="00114C12" w:rsidP="00114C12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Zakres ilościowy:  liczba osób: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11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, średnia liczba dni żywieniowych w miesiącu: 20, okres realizacji: </w:t>
      </w:r>
      <w:r w:rsidR="0041775D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12</w:t>
      </w:r>
      <w:r w:rsidR="006855C6">
        <w:rPr>
          <w:rFonts w:ascii="Times New Roman" w:hAnsi="Times New Roman" w:cs="Times New Roman"/>
          <w:color w:val="000000"/>
          <w:spacing w:val="2"/>
          <w:shd w:val="clear" w:color="auto" w:fill="FFFFFF"/>
        </w:rPr>
        <w:t>.05.2026 – 30.04.2027</w:t>
      </w:r>
    </w:p>
    <w:p w14:paraId="62C881E5" w14:textId="6E318A42" w:rsidR="003471BD" w:rsidRDefault="00114C12" w:rsidP="00114C12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Łączna </w:t>
      </w:r>
      <w:r w:rsidR="006855C6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maksymalna 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liczba posiłków: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11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osób × 20 dni × 15 miesięcy =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33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00 posiłków</w:t>
      </w:r>
    </w:p>
    <w:p w14:paraId="7DD6F13A" w14:textId="42789034" w:rsidR="0041775D" w:rsidRPr="003471BD" w:rsidRDefault="0041775D" w:rsidP="00114C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>
        <w:rPr>
          <w:rFonts w:ascii="Times New Roman" w:hAnsi="Times New Roman" w:cs="Times New Roman"/>
          <w:color w:val="000000"/>
          <w:spacing w:val="2"/>
          <w:shd w:val="clear" w:color="auto" w:fill="FFFFFF"/>
        </w:rPr>
        <w:t>(wyliczenie obejmuje okres od początku realizacji projektu, tj. 02.2026)</w:t>
      </w:r>
    </w:p>
    <w:p w14:paraId="412C1B10" w14:textId="6F44C80D" w:rsidR="003471BD" w:rsidRPr="003471BD" w:rsidRDefault="003471BD" w:rsidP="003471BD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Miejsce dostawy: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ul.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Warszawska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4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66-5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30 Drezdenko</w:t>
      </w:r>
    </w:p>
    <w:p w14:paraId="55F07A69" w14:textId="2DA2C682" w:rsidR="00114C12" w:rsidRPr="00DD2EF1" w:rsidRDefault="00114C12" w:rsidP="00114C12">
      <w:pPr>
        <w:pStyle w:val="text"/>
        <w:spacing w:before="0" w:beforeAutospacing="0" w:after="0" w:afterAutospacing="0"/>
        <w:rPr>
          <w:color w:val="000000"/>
          <w:spacing w:val="2"/>
        </w:rPr>
      </w:pPr>
      <w:r w:rsidRPr="00DD2EF1">
        <w:rPr>
          <w:b/>
          <w:bCs/>
          <w:color w:val="0A0A0A"/>
        </w:rPr>
        <w:t>Terminy</w:t>
      </w:r>
      <w:r w:rsidR="003471BD" w:rsidRPr="003471BD">
        <w:rPr>
          <w:b/>
          <w:bCs/>
          <w:color w:val="0A0A0A"/>
        </w:rPr>
        <w:t xml:space="preserve"> dostawy:</w:t>
      </w:r>
      <w:r w:rsidR="003471BD" w:rsidRPr="003471BD">
        <w:rPr>
          <w:color w:val="0A0A0A"/>
        </w:rPr>
        <w:t> </w:t>
      </w:r>
      <w:r w:rsidRPr="00DD2EF1">
        <w:rPr>
          <w:color w:val="000000"/>
          <w:spacing w:val="2"/>
        </w:rPr>
        <w:t>dostawy realizowane cyklicznie (np. raz w tygodniu</w:t>
      </w:r>
      <w:r w:rsidR="00DD2EF1" w:rsidRPr="00DD2EF1">
        <w:rPr>
          <w:color w:val="000000"/>
          <w:spacing w:val="2"/>
        </w:rPr>
        <w:t>, raz w miesiącu</w:t>
      </w:r>
      <w:r w:rsidRPr="00DD2EF1">
        <w:rPr>
          <w:color w:val="000000"/>
          <w:spacing w:val="2"/>
        </w:rPr>
        <w:t xml:space="preserve"> lub według ustaleń), jednorazowa liczba dostarczanych posiłków dostosowana do bieżącego zapotrzebowania, miejsce dostawy: wskazane przez Zamawiającego.</w:t>
      </w:r>
    </w:p>
    <w:p w14:paraId="059502BD" w14:textId="77777777" w:rsidR="00114C12" w:rsidRPr="00DD2EF1" w:rsidRDefault="00114C12" w:rsidP="00114C12">
      <w:pPr>
        <w:pStyle w:val="text"/>
        <w:spacing w:before="0" w:beforeAutospacing="0" w:after="0" w:afterAutospacing="0"/>
        <w:rPr>
          <w:color w:val="000000"/>
          <w:spacing w:val="2"/>
        </w:rPr>
      </w:pPr>
    </w:p>
    <w:p w14:paraId="1271409D" w14:textId="09A62534" w:rsidR="00114C12" w:rsidRPr="003471BD" w:rsidRDefault="003471BD" w:rsidP="00114C12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lastRenderedPageBreak/>
        <w:t>Wymagania techniczne:</w:t>
      </w:r>
      <w:r w:rsidR="00114C12"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produkty gotowe, zamknięte w słoikach, z możliwością przechowywania i podgrzania, posiłki pełnowartościowe, zgodne z zasadami racjonalnego żywienia, gramatura jednego posiłku: min. 400–500 g, posiłki urozmaicone (różne dania w jadłospisie), np.: dania mięsne (np. gulasz, potrawka, leczo), dania bezmięsne (np. warzywne, strączkowe), dopuszcza się posiłki pasteryzowane o wydłużonym terminie przydatności. </w:t>
      </w:r>
    </w:p>
    <w:p w14:paraId="5BEBA6A5" w14:textId="09A62534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3. Termin realizacji zamówienia:</w:t>
      </w:r>
    </w:p>
    <w:p w14:paraId="7A64F841" w14:textId="26986C8F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Od </w:t>
      </w:r>
      <w:r w:rsidR="0041775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12</w:t>
      </w:r>
      <w:r w:rsidR="006855C6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.05.2026 do 30.04.2027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00769242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4. Warunki dostawy:</w:t>
      </w:r>
    </w:p>
    <w:p w14:paraId="5FD5A113" w14:textId="0DCC8B6E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Wykonawca będzie informowany o 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ostatecznej liczbie posiłków 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telefonicznie lub mailowo z wyprzedzeniem. Płatność nastąpi za faktycznie zamówione i dostarczone posiłki. </w:t>
      </w:r>
    </w:p>
    <w:p w14:paraId="5EEEEEF6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5. Warunki udziału w postępowaniu:</w:t>
      </w:r>
    </w:p>
    <w:p w14:paraId="0F523E12" w14:textId="4EFC00BA" w:rsidR="003471BD" w:rsidRPr="003471BD" w:rsidRDefault="003471BD" w:rsidP="003471BD">
      <w:pPr>
        <w:numPr>
          <w:ilvl w:val="0"/>
          <w:numId w:val="2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Posiadanie uprawn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ień do wykonywania działalności.</w:t>
      </w:r>
    </w:p>
    <w:p w14:paraId="0FBDA36A" w14:textId="59A98803" w:rsidR="00DD2EF1" w:rsidRPr="00DD2EF1" w:rsidRDefault="00DD2EF1" w:rsidP="00DD2EF1">
      <w:pPr>
        <w:pStyle w:val="text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  <w:spacing w:val="2"/>
        </w:rPr>
      </w:pPr>
      <w:r w:rsidRPr="00DD2EF1">
        <w:rPr>
          <w:color w:val="000000"/>
          <w:spacing w:val="2"/>
          <w:shd w:val="clear" w:color="auto" w:fill="FFFFFF"/>
        </w:rPr>
        <w:t xml:space="preserve">Wiedza i doświadczenie - </w:t>
      </w:r>
      <w:r w:rsidRPr="00DD2EF1">
        <w:rPr>
          <w:color w:val="000000"/>
          <w:spacing w:val="2"/>
        </w:rPr>
        <w:t>minimum 2 usługi w okresie 3 lat przed upływem terminu składania ofert, a jeśli okres działalności jest krótszy – to w tym okresie.</w:t>
      </w:r>
    </w:p>
    <w:p w14:paraId="57D3CDE1" w14:textId="0ABDA755" w:rsidR="00DD2EF1" w:rsidRPr="00DD2EF1" w:rsidRDefault="00DD2EF1" w:rsidP="00DD2EF1">
      <w:pPr>
        <w:pStyle w:val="text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  <w:spacing w:val="2"/>
        </w:rPr>
      </w:pPr>
      <w:r w:rsidRPr="00DD2EF1">
        <w:rPr>
          <w:color w:val="000000"/>
          <w:spacing w:val="2"/>
          <w:shd w:val="clear" w:color="auto" w:fill="FFFFFF"/>
        </w:rPr>
        <w:t>Oferent powinien znajdować się w sytuacji finansowej i ekonomicznej zapewniającej wykonanie zamówienia.</w:t>
      </w:r>
    </w:p>
    <w:p w14:paraId="0B65575D" w14:textId="77777777" w:rsidR="00DD2EF1" w:rsidRPr="00DD2EF1" w:rsidRDefault="00DD2EF1" w:rsidP="00DD2EF1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>Dodatkowe warunki udziału:</w:t>
      </w:r>
    </w:p>
    <w:p w14:paraId="783BCD52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1) Zamawiający dopuszcza przeprowadzenie negocjacji z Wykonawcą, którego oferta uzyskała najwyższą ilość punktów jednakże warunki finansowane przekraczają kwoty założone we wniosku o dofinansowanie. </w:t>
      </w:r>
    </w:p>
    <w:p w14:paraId="33464A4D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2) Zamawiający zastrzega sobie prawo do unieważnienia postępowania na każdym etapie bez podawania przyczyny. </w:t>
      </w:r>
    </w:p>
    <w:p w14:paraId="6E0AB40D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3) Decyzja Zamawiającego o odrzuceniu oferty jest decyzją ostateczną. </w:t>
      </w:r>
    </w:p>
    <w:p w14:paraId="3FCFFF8A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4) W przypadku, gdy wybrany Wykonawca odstąpi od podpisania umowy z Zamawiającym, możliwe jest podpisanie przez Zamawiającego umowy z kolejnym Wykonawcą, który w postępowaniu uzyskał kolejną najwyższą liczbę punktów. </w:t>
      </w:r>
    </w:p>
    <w:p w14:paraId="28C91510" w14:textId="1235B942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>5) Wszelkie zawarte w ofercie warunki wynikają z charakteru grupy docelowej objętej wsparciem w projekcie, ryzykiem wpływu czynnika ludzkiego oraz potrzeba zapewnienia grupie docelowej najwyższej możliwie jakości usług. Brak powyższych zapisów równoznaczny byłby z zaniecham po stronie Zamawiającego starań o zapewnienie tej potrzeby.</w:t>
      </w:r>
    </w:p>
    <w:p w14:paraId="38283DE3" w14:textId="7932D3E0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6. Kryteria oceny ofert:</w:t>
      </w:r>
    </w:p>
    <w:p w14:paraId="7ADB0341" w14:textId="16170141" w:rsidR="003471BD" w:rsidRPr="003471BD" w:rsidRDefault="003471BD" w:rsidP="003471BD">
      <w:pPr>
        <w:numPr>
          <w:ilvl w:val="0"/>
          <w:numId w:val="2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Cena (brutto za 1 posiłek):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80%</w:t>
      </w:r>
    </w:p>
    <w:p w14:paraId="36898905" w14:textId="0B045054" w:rsidR="003471BD" w:rsidRPr="003471BD" w:rsidRDefault="003471BD" w:rsidP="003471BD">
      <w:pPr>
        <w:numPr>
          <w:ilvl w:val="0"/>
          <w:numId w:val="2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Jakość/Menu: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20%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 (np. różnorodność posiłków) </w:t>
      </w:r>
    </w:p>
    <w:p w14:paraId="555A652C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7. Sposób i termin składania ofert:</w:t>
      </w:r>
    </w:p>
    <w:p w14:paraId="07E83975" w14:textId="485982FD" w:rsidR="003471BD" w:rsidRPr="003471BD" w:rsidRDefault="003471BD" w:rsidP="003471BD">
      <w:pPr>
        <w:numPr>
          <w:ilvl w:val="0"/>
          <w:numId w:val="29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Oferty należy składać do dnia </w:t>
      </w:r>
      <w:r w:rsidR="0041775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12</w:t>
      </w:r>
      <w:r w:rsidR="00114C12" w:rsidRP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.0</w:t>
      </w:r>
      <w:r w:rsidR="0041775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5</w:t>
      </w:r>
      <w:r w:rsidR="00114C12" w:rsidRP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.2026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do godziny </w:t>
      </w:r>
      <w:r w:rsidR="0041775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8</w:t>
      </w:r>
      <w:r w:rsidR="00114C12" w:rsidRP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.00</w:t>
      </w:r>
    </w:p>
    <w:p w14:paraId="72F0E344" w14:textId="00394C29" w:rsidR="003471BD" w:rsidRPr="007C1D62" w:rsidRDefault="00114C12" w:rsidP="003471BD">
      <w:pPr>
        <w:numPr>
          <w:ilvl w:val="0"/>
          <w:numId w:val="29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Forma: </w:t>
      </w:r>
      <w:r w:rsidR="007C1D62" w:rsidRPr="007C1D62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złożenie oferty w bazie konkurencyjności</w:t>
      </w:r>
    </w:p>
    <w:p w14:paraId="30DDA547" w14:textId="5E448928" w:rsidR="00DD2EF1" w:rsidRPr="00DD2EF1" w:rsidRDefault="00DD2EF1" w:rsidP="00DD2EF1">
      <w:pPr>
        <w:numPr>
          <w:ilvl w:val="0"/>
          <w:numId w:val="29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W celu złożenia oferty należy złożyć następujące dokumenty stanowiące jej integralną cześć:</w:t>
      </w:r>
    </w:p>
    <w:p w14:paraId="421A711B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a) Załącznik Nr 1 – Formularz ofertowy do zapytania ofertowego – z datą i czytelnym podpisem</w:t>
      </w:r>
    </w:p>
    <w:p w14:paraId="0B71EA42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lastRenderedPageBreak/>
        <w:t>b) Załącznik Nr 2 – Oświadczenie dot. grupy kapitałowej,</w:t>
      </w:r>
    </w:p>
    <w:p w14:paraId="2C34AA76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c) Załącznik Nr 3 - Odpis z właściwego rejestru (CEIDG, KRS),</w:t>
      </w:r>
    </w:p>
    <w:p w14:paraId="7B7C4B74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d) Załącznik Nr 4 - Oświadczenie dot. doświadczenia</w:t>
      </w:r>
    </w:p>
    <w:p w14:paraId="6A679221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e) Załącznik Nr 5 - Formularz ofertowy</w:t>
      </w:r>
    </w:p>
    <w:p w14:paraId="225DF8E5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f) Załącznik nr 6 - Projekt umowy</w:t>
      </w:r>
    </w:p>
    <w:p w14:paraId="1E4B9686" w14:textId="0A223B2B" w:rsidR="003471BD" w:rsidRPr="003471BD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g) Stosowne Pełnomocnictwo(a) - w przypadku, gdy upoważnienie do podpisania oferty nie wynika bezpośrednio ze złożonego w ofercie odpisu z właściwego rejestru</w:t>
      </w:r>
    </w:p>
    <w:p w14:paraId="587C9344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8. Osoba do kontaktu:</w:t>
      </w:r>
    </w:p>
    <w:p w14:paraId="18A0EF63" w14:textId="520EC72C" w:rsidR="008A2B35" w:rsidRPr="00DD2EF1" w:rsidRDefault="00114C12" w:rsidP="00DD2EF1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Osoba do kontaktu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Iwona Lisowska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e-mail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cis@drezdenko.pl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telefon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691 947 406</w:t>
      </w:r>
    </w:p>
    <w:sectPr w:rsidR="008A2B35" w:rsidRPr="00DD2EF1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823AE" w14:textId="77777777" w:rsidR="002E353E" w:rsidRDefault="002E353E" w:rsidP="00157885">
      <w:pPr>
        <w:spacing w:after="0" w:line="240" w:lineRule="auto"/>
      </w:pPr>
      <w:r>
        <w:separator/>
      </w:r>
    </w:p>
  </w:endnote>
  <w:endnote w:type="continuationSeparator" w:id="0">
    <w:p w14:paraId="50FB3D70" w14:textId="77777777" w:rsidR="002E353E" w:rsidRDefault="002E353E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A2132" w14:textId="77777777" w:rsidR="002E353E" w:rsidRDefault="002E353E" w:rsidP="00157885">
      <w:pPr>
        <w:spacing w:after="0" w:line="240" w:lineRule="auto"/>
      </w:pPr>
      <w:r>
        <w:separator/>
      </w:r>
    </w:p>
  </w:footnote>
  <w:footnote w:type="continuationSeparator" w:id="0">
    <w:p w14:paraId="254048F2" w14:textId="77777777" w:rsidR="002E353E" w:rsidRDefault="002E353E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</w:t>
    </w:r>
    <w:proofErr w:type="spellStart"/>
    <w:r w:rsidRPr="00157885">
      <w:rPr>
        <w:rFonts w:ascii="Cambria" w:hAnsi="Cambria"/>
        <w:bCs/>
        <w:i/>
        <w:iCs/>
        <w:sz w:val="20"/>
        <w:szCs w:val="20"/>
      </w:rPr>
      <w:t>społeczno</w:t>
    </w:r>
    <w:proofErr w:type="spellEnd"/>
    <w:r w:rsidRPr="00157885">
      <w:rPr>
        <w:rFonts w:ascii="Cambria" w:hAnsi="Cambria"/>
        <w:bCs/>
        <w:i/>
        <w:iCs/>
        <w:sz w:val="20"/>
        <w:szCs w:val="20"/>
      </w:rPr>
      <w:t xml:space="preserve">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/>
        <w:b/>
        <w:i w:val="0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3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4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384916"/>
    <w:multiLevelType w:val="multilevel"/>
    <w:tmpl w:val="05B6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2E8855B0"/>
    <w:multiLevelType w:val="multilevel"/>
    <w:tmpl w:val="237A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B53AA"/>
    <w:multiLevelType w:val="multilevel"/>
    <w:tmpl w:val="EBFE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91138A"/>
    <w:multiLevelType w:val="multilevel"/>
    <w:tmpl w:val="B428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194CE1"/>
    <w:multiLevelType w:val="multilevel"/>
    <w:tmpl w:val="4C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413A2"/>
    <w:multiLevelType w:val="multilevel"/>
    <w:tmpl w:val="D29C6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60C9E"/>
    <w:multiLevelType w:val="hybridMultilevel"/>
    <w:tmpl w:val="44C81C6E"/>
    <w:lvl w:ilvl="0" w:tplc="4762E0C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60F29"/>
    <w:multiLevelType w:val="hybridMultilevel"/>
    <w:tmpl w:val="5400D800"/>
    <w:lvl w:ilvl="0" w:tplc="4B36B2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8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6F4A9E"/>
    <w:multiLevelType w:val="multilevel"/>
    <w:tmpl w:val="81D8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2337010">
    <w:abstractNumId w:val="6"/>
  </w:num>
  <w:num w:numId="2" w16cid:durableId="117799064">
    <w:abstractNumId w:val="1"/>
  </w:num>
  <w:num w:numId="3" w16cid:durableId="837497958">
    <w:abstractNumId w:val="2"/>
  </w:num>
  <w:num w:numId="4" w16cid:durableId="222638833">
    <w:abstractNumId w:val="3"/>
  </w:num>
  <w:num w:numId="5" w16cid:durableId="1723945472">
    <w:abstractNumId w:val="27"/>
  </w:num>
  <w:num w:numId="6" w16cid:durableId="452212878">
    <w:abstractNumId w:val="14"/>
  </w:num>
  <w:num w:numId="7" w16cid:durableId="1396733360">
    <w:abstractNumId w:val="23"/>
  </w:num>
  <w:num w:numId="8" w16cid:durableId="1213158317">
    <w:abstractNumId w:val="21"/>
  </w:num>
  <w:num w:numId="9" w16cid:durableId="1842424619">
    <w:abstractNumId w:val="5"/>
  </w:num>
  <w:num w:numId="10" w16cid:durableId="993144486">
    <w:abstractNumId w:val="29"/>
  </w:num>
  <w:num w:numId="11" w16cid:durableId="1513295793">
    <w:abstractNumId w:val="16"/>
  </w:num>
  <w:num w:numId="12" w16cid:durableId="68423956">
    <w:abstractNumId w:val="17"/>
  </w:num>
  <w:num w:numId="13" w16cid:durableId="1770546365">
    <w:abstractNumId w:val="4"/>
  </w:num>
  <w:num w:numId="14" w16cid:durableId="1947418452">
    <w:abstractNumId w:val="8"/>
  </w:num>
  <w:num w:numId="15" w16cid:durableId="411467156">
    <w:abstractNumId w:val="28"/>
  </w:num>
  <w:num w:numId="16" w16cid:durableId="1766996561">
    <w:abstractNumId w:val="7"/>
  </w:num>
  <w:num w:numId="17" w16cid:durableId="494958642">
    <w:abstractNumId w:val="24"/>
  </w:num>
  <w:num w:numId="18" w16cid:durableId="161311495">
    <w:abstractNumId w:val="10"/>
  </w:num>
  <w:num w:numId="19" w16cid:durableId="1618180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2695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8534660">
    <w:abstractNumId w:val="11"/>
  </w:num>
  <w:num w:numId="22" w16cid:durableId="204492467">
    <w:abstractNumId w:val="0"/>
    <w:lvlOverride w:ilvl="0">
      <w:startOverride w:val="1"/>
    </w:lvlOverride>
  </w:num>
  <w:num w:numId="23" w16cid:durableId="1584800080">
    <w:abstractNumId w:val="1"/>
    <w:lvlOverride w:ilvl="0">
      <w:startOverride w:val="1"/>
    </w:lvlOverride>
  </w:num>
  <w:num w:numId="24" w16cid:durableId="1979191250">
    <w:abstractNumId w:val="26"/>
  </w:num>
  <w:num w:numId="25" w16cid:durableId="1263491609">
    <w:abstractNumId w:val="25"/>
  </w:num>
  <w:num w:numId="26" w16cid:durableId="1064179591">
    <w:abstractNumId w:val="20"/>
  </w:num>
  <w:num w:numId="27" w16cid:durableId="2137602360">
    <w:abstractNumId w:val="15"/>
  </w:num>
  <w:num w:numId="28" w16cid:durableId="1903636983">
    <w:abstractNumId w:val="19"/>
  </w:num>
  <w:num w:numId="29" w16cid:durableId="1991591597">
    <w:abstractNumId w:val="13"/>
  </w:num>
  <w:num w:numId="30" w16cid:durableId="1826436929">
    <w:abstractNumId w:val="9"/>
  </w:num>
  <w:num w:numId="31" w16cid:durableId="1540704887">
    <w:abstractNumId w:val="22"/>
  </w:num>
  <w:num w:numId="32" w16cid:durableId="5256828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749"/>
    <w:rsid w:val="0002192B"/>
    <w:rsid w:val="000A17DC"/>
    <w:rsid w:val="000B0D7D"/>
    <w:rsid w:val="000B3639"/>
    <w:rsid w:val="000B6FB6"/>
    <w:rsid w:val="00114C12"/>
    <w:rsid w:val="00157885"/>
    <w:rsid w:val="0016528F"/>
    <w:rsid w:val="00257B65"/>
    <w:rsid w:val="002E353E"/>
    <w:rsid w:val="003471BD"/>
    <w:rsid w:val="003B67BE"/>
    <w:rsid w:val="003F191F"/>
    <w:rsid w:val="00407DAB"/>
    <w:rsid w:val="0041775D"/>
    <w:rsid w:val="00457CEE"/>
    <w:rsid w:val="005006C9"/>
    <w:rsid w:val="00513168"/>
    <w:rsid w:val="0053041B"/>
    <w:rsid w:val="00541647"/>
    <w:rsid w:val="00567AD5"/>
    <w:rsid w:val="005C664D"/>
    <w:rsid w:val="005E695E"/>
    <w:rsid w:val="006855C6"/>
    <w:rsid w:val="00772441"/>
    <w:rsid w:val="007C1D62"/>
    <w:rsid w:val="0084594A"/>
    <w:rsid w:val="008A2B35"/>
    <w:rsid w:val="008E16BC"/>
    <w:rsid w:val="0092780E"/>
    <w:rsid w:val="009E4657"/>
    <w:rsid w:val="00AF5299"/>
    <w:rsid w:val="00B35DB5"/>
    <w:rsid w:val="00B81838"/>
    <w:rsid w:val="00BE0EBA"/>
    <w:rsid w:val="00C00FBC"/>
    <w:rsid w:val="00D02562"/>
    <w:rsid w:val="00D92D48"/>
    <w:rsid w:val="00DB75E8"/>
    <w:rsid w:val="00DD2EF1"/>
    <w:rsid w:val="00E65F8E"/>
    <w:rsid w:val="00F94749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semiHidden/>
    <w:unhideWhenUsed/>
    <w:rsid w:val="003B67BE"/>
    <w:pPr>
      <w:suppressAutoHyphens/>
      <w:spacing w:after="120" w:line="276" w:lineRule="auto"/>
    </w:pPr>
    <w:rPr>
      <w:rFonts w:ascii="Calibri" w:eastAsia="Calibri" w:hAnsi="Calibri" w:cs="Times New Roman"/>
      <w:sz w:val="22"/>
      <w:szCs w:val="22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67BE"/>
    <w:rPr>
      <w:rFonts w:ascii="Calibri" w:eastAsia="Calibri" w:hAnsi="Calibri" w:cs="Times New Roman"/>
      <w:sz w:val="22"/>
      <w:szCs w:val="22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3B67BE"/>
    <w:pPr>
      <w:suppressAutoHyphens/>
      <w:spacing w:after="200" w:line="480" w:lineRule="exact"/>
      <w:ind w:left="360" w:hanging="360"/>
      <w:jc w:val="both"/>
    </w:pPr>
    <w:rPr>
      <w:rFonts w:ascii="Arial" w:eastAsia="Calibri" w:hAnsi="Arial" w:cs="Arial"/>
      <w:color w:val="000000"/>
      <w:sz w:val="18"/>
      <w:szCs w:val="22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B67BE"/>
    <w:rPr>
      <w:rFonts w:ascii="Arial" w:eastAsia="Calibri" w:hAnsi="Arial" w:cs="Arial"/>
      <w:color w:val="000000"/>
      <w:sz w:val="18"/>
      <w:szCs w:val="22"/>
      <w:lang w:eastAsia="ar-SA"/>
      <w14:ligatures w14:val="none"/>
    </w:rPr>
  </w:style>
  <w:style w:type="paragraph" w:customStyle="1" w:styleId="Default">
    <w:name w:val="Default"/>
    <w:rsid w:val="003B67BE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3B67BE"/>
    <w:pPr>
      <w:suppressAutoHyphens/>
      <w:spacing w:after="200" w:line="360" w:lineRule="auto"/>
      <w:jc w:val="both"/>
    </w:pPr>
    <w:rPr>
      <w:rFonts w:ascii="Arial Narrow" w:eastAsia="Calibri" w:hAnsi="Arial Narrow" w:cs="Times New Roman"/>
      <w:sz w:val="22"/>
      <w:szCs w:val="22"/>
      <w:lang w:eastAsia="ar-SA"/>
      <w14:ligatures w14:val="none"/>
    </w:rPr>
  </w:style>
  <w:style w:type="paragraph" w:customStyle="1" w:styleId="text">
    <w:name w:val="text"/>
    <w:basedOn w:val="Normalny"/>
    <w:rsid w:val="00114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label">
    <w:name w:val="label"/>
    <w:basedOn w:val="Normalny"/>
    <w:rsid w:val="00DD2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3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8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0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21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8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63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Agata Dominiak</cp:lastModifiedBy>
  <cp:revision>6</cp:revision>
  <dcterms:created xsi:type="dcterms:W3CDTF">2026-04-22T07:51:00Z</dcterms:created>
  <dcterms:modified xsi:type="dcterms:W3CDTF">2026-05-04T11:37:00Z</dcterms:modified>
</cp:coreProperties>
</file>